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C329" w14:textId="5DC99839" w:rsidR="001F6900" w:rsidRDefault="001F6900" w:rsidP="001F6900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PROJEKT</w:t>
      </w:r>
    </w:p>
    <w:p w14:paraId="0257A078" w14:textId="67F073EA" w:rsidR="00741509" w:rsidRPr="00741509" w:rsidRDefault="00741509" w:rsidP="001F690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41509">
        <w:rPr>
          <w:rFonts w:ascii="Times New Roman" w:hAnsi="Times New Roman" w:cs="Times New Roman"/>
          <w:b/>
          <w:bCs/>
        </w:rPr>
        <w:t xml:space="preserve">UCHWAŁA NR </w:t>
      </w:r>
      <w:r w:rsidR="001F6900">
        <w:rPr>
          <w:rFonts w:ascii="Times New Roman" w:hAnsi="Times New Roman" w:cs="Times New Roman"/>
          <w:b/>
          <w:bCs/>
        </w:rPr>
        <w:t>XXII//2026</w:t>
      </w:r>
    </w:p>
    <w:p w14:paraId="7800C8C7" w14:textId="51236FDB" w:rsidR="00F718C0" w:rsidRDefault="00741509" w:rsidP="001F690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RADY GMINY JASTKÓW</w:t>
      </w:r>
    </w:p>
    <w:p w14:paraId="2D57E4DA" w14:textId="5786FE3F" w:rsidR="00741509" w:rsidRPr="00741509" w:rsidRDefault="00741509" w:rsidP="001F690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30 stycznia 2026 r. </w:t>
      </w:r>
    </w:p>
    <w:p w14:paraId="3A369780" w14:textId="4AA0BE4E" w:rsidR="00AB43E6" w:rsidRPr="00741509" w:rsidRDefault="00741509" w:rsidP="001F690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="00115F19" w:rsidRPr="00741509">
        <w:rPr>
          <w:rFonts w:ascii="Times New Roman" w:hAnsi="Times New Roman" w:cs="Times New Roman"/>
          <w:b/>
          <w:bCs/>
        </w:rPr>
        <w:t xml:space="preserve"> sprawie zmiany uchwały nr X/74/2019 Rady Gminy Jastków z dnia 23 sierpnia 2019 r. w</w:t>
      </w:r>
      <w:r>
        <w:rPr>
          <w:rFonts w:ascii="Times New Roman" w:hAnsi="Times New Roman" w:cs="Times New Roman"/>
          <w:b/>
          <w:bCs/>
        </w:rPr>
        <w:t> </w:t>
      </w:r>
      <w:r w:rsidR="00115F19" w:rsidRPr="00741509">
        <w:rPr>
          <w:rFonts w:ascii="Times New Roman" w:hAnsi="Times New Roman" w:cs="Times New Roman"/>
          <w:b/>
          <w:bCs/>
        </w:rPr>
        <w:t>sprawie lokalizacji przystanków komunikacyjnych przy drogach na terenie Gminy Jastków oraz określenia warunków i zasad korzystania z nich</w:t>
      </w:r>
    </w:p>
    <w:p w14:paraId="7A701B60" w14:textId="6A336992" w:rsidR="00115F19" w:rsidRPr="00741509" w:rsidRDefault="00115F19" w:rsidP="001F690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741509">
        <w:rPr>
          <w:rFonts w:ascii="Times New Roman" w:hAnsi="Times New Roman" w:cs="Times New Roman"/>
        </w:rPr>
        <w:t>Na podstawie art. 18 ust. 2 pkt 15 ustawy z dnia 8 marca 1990 o samorządzie gminnym (</w:t>
      </w:r>
      <w:proofErr w:type="spellStart"/>
      <w:r w:rsidRPr="00741509">
        <w:rPr>
          <w:rFonts w:ascii="Times New Roman" w:hAnsi="Times New Roman" w:cs="Times New Roman"/>
        </w:rPr>
        <w:t>t.j</w:t>
      </w:r>
      <w:proofErr w:type="spellEnd"/>
      <w:r w:rsidRPr="00741509">
        <w:rPr>
          <w:rFonts w:ascii="Times New Roman" w:hAnsi="Times New Roman" w:cs="Times New Roman"/>
        </w:rPr>
        <w:t>. Dz.U. z 2025</w:t>
      </w:r>
      <w:r w:rsidR="00741776">
        <w:rPr>
          <w:rFonts w:ascii="Times New Roman" w:hAnsi="Times New Roman" w:cs="Times New Roman"/>
        </w:rPr>
        <w:t xml:space="preserve"> </w:t>
      </w:r>
      <w:r w:rsidRPr="00741509">
        <w:rPr>
          <w:rFonts w:ascii="Times New Roman" w:hAnsi="Times New Roman" w:cs="Times New Roman"/>
        </w:rPr>
        <w:t>r. poz. 1153)</w:t>
      </w:r>
      <w:r w:rsidR="00741776">
        <w:rPr>
          <w:rFonts w:ascii="Times New Roman" w:hAnsi="Times New Roman" w:cs="Times New Roman"/>
        </w:rPr>
        <w:t xml:space="preserve">, </w:t>
      </w:r>
      <w:r w:rsidRPr="00741509">
        <w:rPr>
          <w:rFonts w:ascii="Times New Roman" w:hAnsi="Times New Roman" w:cs="Times New Roman"/>
        </w:rPr>
        <w:t>oraz art. 15 ust 2 ustawy z dnia 16 grudnia 2010  roku o publicznym transporcie zbiorowym (</w:t>
      </w:r>
      <w:proofErr w:type="spellStart"/>
      <w:r w:rsidRPr="00741509">
        <w:rPr>
          <w:rFonts w:ascii="Times New Roman" w:hAnsi="Times New Roman" w:cs="Times New Roman"/>
        </w:rPr>
        <w:t>t.j</w:t>
      </w:r>
      <w:proofErr w:type="spellEnd"/>
      <w:r w:rsidRPr="00741509">
        <w:rPr>
          <w:rFonts w:ascii="Times New Roman" w:hAnsi="Times New Roman" w:cs="Times New Roman"/>
        </w:rPr>
        <w:t>.  Dz.U. z 2025</w:t>
      </w:r>
      <w:r w:rsidR="00741776">
        <w:rPr>
          <w:rFonts w:ascii="Times New Roman" w:hAnsi="Times New Roman" w:cs="Times New Roman"/>
        </w:rPr>
        <w:t xml:space="preserve"> </w:t>
      </w:r>
      <w:r w:rsidRPr="00741509">
        <w:rPr>
          <w:rFonts w:ascii="Times New Roman" w:hAnsi="Times New Roman" w:cs="Times New Roman"/>
        </w:rPr>
        <w:t>r. poz. 285) – Rada Gminy Jastków uchwala, co następuje:</w:t>
      </w:r>
    </w:p>
    <w:p w14:paraId="731AF10C" w14:textId="026A1411" w:rsidR="00115F19" w:rsidRPr="00741509" w:rsidRDefault="00115F19" w:rsidP="001F690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741509">
        <w:rPr>
          <w:rFonts w:ascii="Times New Roman" w:hAnsi="Times New Roman" w:cs="Times New Roman"/>
        </w:rPr>
        <w:t>§ 1. Zmienia się załącznik nr 1 do uchwały nr X/7</w:t>
      </w:r>
      <w:r w:rsidR="001F6900">
        <w:rPr>
          <w:rFonts w:ascii="Times New Roman" w:hAnsi="Times New Roman" w:cs="Times New Roman"/>
        </w:rPr>
        <w:t>4</w:t>
      </w:r>
      <w:r w:rsidRPr="00741509">
        <w:rPr>
          <w:rFonts w:ascii="Times New Roman" w:hAnsi="Times New Roman" w:cs="Times New Roman"/>
        </w:rPr>
        <w:t xml:space="preserve">/2019 Rady Gminy Jastków z dnia 23 sierpnia 2019 r. w sprawie lokalizacji przystanków komunikacyjnych przy drogach na terenie Gminy Jastków oraz określenia warunków i zasad korzystania z nich (Dz. Urz. Województwa Lubelskiego z dnia </w:t>
      </w:r>
      <w:r w:rsidR="001F6900">
        <w:rPr>
          <w:rFonts w:ascii="Times New Roman" w:hAnsi="Times New Roman" w:cs="Times New Roman"/>
        </w:rPr>
        <w:br/>
      </w:r>
      <w:r w:rsidRPr="00741509">
        <w:rPr>
          <w:rFonts w:ascii="Times New Roman" w:hAnsi="Times New Roman" w:cs="Times New Roman"/>
        </w:rPr>
        <w:t xml:space="preserve">4 września 2019 r. poz. 4920), </w:t>
      </w:r>
      <w:r w:rsidR="005E645F" w:rsidRPr="00741509">
        <w:rPr>
          <w:rFonts w:ascii="Times New Roman" w:hAnsi="Times New Roman" w:cs="Times New Roman"/>
        </w:rPr>
        <w:t>który otrzymuje brzmienie zgodne z załącznikiem do niniejszej uchwały.</w:t>
      </w:r>
    </w:p>
    <w:p w14:paraId="400B6400" w14:textId="3795DD5F" w:rsidR="005E645F" w:rsidRPr="00741509" w:rsidRDefault="005E645F" w:rsidP="001F690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741509">
        <w:rPr>
          <w:rFonts w:ascii="Times New Roman" w:hAnsi="Times New Roman" w:cs="Times New Roman"/>
        </w:rPr>
        <w:t>§ 2. Wykonanie uchwały powierza się Wójtowi Gminy Jastków.</w:t>
      </w:r>
    </w:p>
    <w:p w14:paraId="24B29540" w14:textId="0B91EABB" w:rsidR="005E645F" w:rsidRPr="00741509" w:rsidRDefault="005E645F" w:rsidP="001F690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741509">
        <w:rPr>
          <w:rFonts w:ascii="Times New Roman" w:hAnsi="Times New Roman" w:cs="Times New Roman"/>
        </w:rPr>
        <w:t>§ 3. Uchwała podlega ogłoszeniu w Dzienniku Urzędowym Województwa Lubelskiego i wchodzi w życie po upływie 14 dni od dnia ogłoszenia.</w:t>
      </w:r>
    </w:p>
    <w:sectPr w:rsidR="005E645F" w:rsidRPr="00741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DF"/>
    <w:rsid w:val="00115F19"/>
    <w:rsid w:val="001F6900"/>
    <w:rsid w:val="00254493"/>
    <w:rsid w:val="00537C77"/>
    <w:rsid w:val="005E645F"/>
    <w:rsid w:val="005F797A"/>
    <w:rsid w:val="006147DF"/>
    <w:rsid w:val="006F0595"/>
    <w:rsid w:val="00741509"/>
    <w:rsid w:val="00741776"/>
    <w:rsid w:val="00791A45"/>
    <w:rsid w:val="007F2D8F"/>
    <w:rsid w:val="008B6DFA"/>
    <w:rsid w:val="00951844"/>
    <w:rsid w:val="00AB43E6"/>
    <w:rsid w:val="00B0198D"/>
    <w:rsid w:val="00C24DA6"/>
    <w:rsid w:val="00DE72D0"/>
    <w:rsid w:val="00E479EA"/>
    <w:rsid w:val="00F31968"/>
    <w:rsid w:val="00F7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EFAC"/>
  <w15:chartTrackingRefBased/>
  <w15:docId w15:val="{31D8C840-FDA4-4851-850C-C76FAF11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4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7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7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7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7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7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7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7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7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7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7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7D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741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Niebrzegowski</dc:creator>
  <cp:keywords/>
  <dc:description/>
  <cp:lastModifiedBy>Marcin Abramek</cp:lastModifiedBy>
  <cp:revision>12</cp:revision>
  <cp:lastPrinted>2026-01-22T08:26:00Z</cp:lastPrinted>
  <dcterms:created xsi:type="dcterms:W3CDTF">2026-01-22T08:11:00Z</dcterms:created>
  <dcterms:modified xsi:type="dcterms:W3CDTF">2026-01-23T12:06:00Z</dcterms:modified>
</cp:coreProperties>
</file>