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3379B" w14:textId="313A8758" w:rsidR="002D01EA" w:rsidRPr="00DA5A2E" w:rsidRDefault="00DA5A2E" w:rsidP="002D01EA">
      <w:pPr>
        <w:jc w:val="center"/>
        <w:rPr>
          <w:rFonts w:ascii="Times New Roman" w:hAnsi="Times New Roman" w:cs="Times New Roman"/>
          <w:b/>
          <w:bCs/>
        </w:rPr>
      </w:pPr>
      <w:r w:rsidRPr="00DA5A2E">
        <w:rPr>
          <w:rFonts w:ascii="Times New Roman" w:hAnsi="Times New Roman" w:cs="Times New Roman"/>
          <w:b/>
          <w:bCs/>
        </w:rPr>
        <w:t>UCHWAŁA NR XXI//2026</w:t>
      </w:r>
    </w:p>
    <w:p w14:paraId="549901A9" w14:textId="7FF76AF5" w:rsidR="002D01EA" w:rsidRPr="00DA5A2E" w:rsidRDefault="00DA5A2E" w:rsidP="002D01EA">
      <w:pPr>
        <w:jc w:val="center"/>
        <w:rPr>
          <w:rFonts w:ascii="Times New Roman" w:hAnsi="Times New Roman" w:cs="Times New Roman"/>
          <w:b/>
          <w:bCs/>
        </w:rPr>
      </w:pPr>
      <w:r w:rsidRPr="00DA5A2E">
        <w:rPr>
          <w:rFonts w:ascii="Times New Roman" w:hAnsi="Times New Roman" w:cs="Times New Roman"/>
          <w:b/>
          <w:bCs/>
        </w:rPr>
        <w:t>RADY GMINY JASTKÓW</w:t>
      </w:r>
    </w:p>
    <w:p w14:paraId="0CE18DC2" w14:textId="43D61C2F" w:rsidR="002D01EA" w:rsidRPr="00DA5A2E" w:rsidRDefault="002D01EA" w:rsidP="002D01EA">
      <w:pPr>
        <w:jc w:val="center"/>
        <w:rPr>
          <w:rFonts w:ascii="Times New Roman" w:hAnsi="Times New Roman" w:cs="Times New Roman"/>
        </w:rPr>
      </w:pPr>
      <w:r w:rsidRPr="00DA5A2E">
        <w:rPr>
          <w:rFonts w:ascii="Times New Roman" w:hAnsi="Times New Roman" w:cs="Times New Roman"/>
        </w:rPr>
        <w:t>z dnia</w:t>
      </w:r>
      <w:r w:rsidR="00914BEE" w:rsidRPr="00DA5A2E">
        <w:rPr>
          <w:rFonts w:ascii="Times New Roman" w:hAnsi="Times New Roman" w:cs="Times New Roman"/>
        </w:rPr>
        <w:t xml:space="preserve"> 30 stycznia </w:t>
      </w:r>
      <w:r w:rsidR="00EC0D4C" w:rsidRPr="00DA5A2E">
        <w:rPr>
          <w:rFonts w:ascii="Times New Roman" w:hAnsi="Times New Roman" w:cs="Times New Roman"/>
        </w:rPr>
        <w:t>2026</w:t>
      </w:r>
      <w:r w:rsidR="00914BEE" w:rsidRPr="00DA5A2E">
        <w:rPr>
          <w:rFonts w:ascii="Times New Roman" w:hAnsi="Times New Roman" w:cs="Times New Roman"/>
        </w:rPr>
        <w:t xml:space="preserve"> </w:t>
      </w:r>
      <w:r w:rsidR="00EC0D4C" w:rsidRPr="00DA5A2E">
        <w:rPr>
          <w:rFonts w:ascii="Times New Roman" w:hAnsi="Times New Roman" w:cs="Times New Roman"/>
        </w:rPr>
        <w:t>r</w:t>
      </w:r>
      <w:r w:rsidRPr="00DA5A2E">
        <w:rPr>
          <w:rFonts w:ascii="Times New Roman" w:hAnsi="Times New Roman" w:cs="Times New Roman"/>
        </w:rPr>
        <w:t>.</w:t>
      </w:r>
    </w:p>
    <w:p w14:paraId="68258F5D" w14:textId="6F9B36CB" w:rsidR="002D01EA" w:rsidRPr="00DA5A2E" w:rsidRDefault="002D01EA" w:rsidP="002D01EA">
      <w:pPr>
        <w:jc w:val="both"/>
        <w:rPr>
          <w:rFonts w:ascii="Times New Roman" w:hAnsi="Times New Roman" w:cs="Times New Roman"/>
          <w:b/>
          <w:bCs/>
        </w:rPr>
      </w:pPr>
      <w:r w:rsidRPr="00DA5A2E">
        <w:rPr>
          <w:rFonts w:ascii="Times New Roman" w:hAnsi="Times New Roman" w:cs="Times New Roman"/>
          <w:b/>
          <w:bCs/>
        </w:rPr>
        <w:t>w sprawie: przyjęcia Regulaminu uczestnictwa w p</w:t>
      </w:r>
      <w:r w:rsidR="00341CDE" w:rsidRPr="00DA5A2E">
        <w:rPr>
          <w:rFonts w:ascii="Times New Roman" w:hAnsi="Times New Roman" w:cs="Times New Roman"/>
          <w:b/>
          <w:bCs/>
        </w:rPr>
        <w:t>rojekcie</w:t>
      </w:r>
      <w:r w:rsidRPr="00DA5A2E">
        <w:rPr>
          <w:rFonts w:ascii="Times New Roman" w:hAnsi="Times New Roman" w:cs="Times New Roman"/>
          <w:b/>
          <w:bCs/>
        </w:rPr>
        <w:t xml:space="preserve"> polegającym na budowie przydomowych oczyszczalni ścieków na terenie gminy Jastków planowanych do realizacji w  ramach Planu Strategicznego dla Wspólnej Polityki Rolnej na lata 2023-2027 dla interwencji I.10.10 Infrastruktura na obszarach wiejskich oraz wdrożenie koncepcji inteligentnych wsi – obszar A Inwestycje w zakresie systemów indywidualnego oczyszczania ścieków.</w:t>
      </w:r>
    </w:p>
    <w:p w14:paraId="10A71CDC" w14:textId="77777777" w:rsidR="002D01EA" w:rsidRPr="00DA5A2E" w:rsidRDefault="002D01EA" w:rsidP="002D01EA">
      <w:pPr>
        <w:jc w:val="both"/>
        <w:rPr>
          <w:rFonts w:ascii="Times New Roman" w:hAnsi="Times New Roman" w:cs="Times New Roman"/>
        </w:rPr>
      </w:pPr>
    </w:p>
    <w:p w14:paraId="13182FF0" w14:textId="2EF4F533" w:rsidR="002D01EA" w:rsidRPr="00DA5A2E" w:rsidRDefault="000A6009" w:rsidP="005B220A">
      <w:pPr>
        <w:jc w:val="both"/>
        <w:rPr>
          <w:rFonts w:ascii="Times New Roman" w:hAnsi="Times New Roman" w:cs="Times New Roman"/>
          <w:b/>
          <w:bCs/>
        </w:rPr>
      </w:pPr>
      <w:r w:rsidRPr="00DA5A2E">
        <w:rPr>
          <w:rFonts w:ascii="Times New Roman" w:hAnsi="Times New Roman" w:cs="Times New Roman"/>
        </w:rPr>
        <w:t xml:space="preserve">Na podstawie art. 18 ust. 2 pkt 15, art. 40 ust. 1, art. 41 ust. 1 ustawy z dnia 8 marca 1990 r. o samorządzie gminnym (Dz. U. z 2025 r. poz. 1153 </w:t>
      </w:r>
      <w:r w:rsidR="00A22024" w:rsidRPr="00DA5A2E">
        <w:rPr>
          <w:rFonts w:ascii="Times New Roman" w:hAnsi="Times New Roman" w:cs="Times New Roman"/>
        </w:rPr>
        <w:t>ze zm.</w:t>
      </w:r>
      <w:r w:rsidRPr="00DA5A2E">
        <w:rPr>
          <w:rFonts w:ascii="Times New Roman" w:hAnsi="Times New Roman" w:cs="Times New Roman"/>
        </w:rPr>
        <w:t>) oraz art. 400a ust. 1 pkt 2 i 5 ustawy z dnia 27 kwietnia 2001 r. Prawo ochrony środowiska (Dz. U. z 2025 r. poz. 647 ze zm.) Rada Gminy Jastków uchwala, co następuje:</w:t>
      </w:r>
    </w:p>
    <w:p w14:paraId="44AE8BF7" w14:textId="77777777" w:rsidR="002D01EA" w:rsidRPr="00DA5A2E" w:rsidRDefault="002D01EA" w:rsidP="002D01EA">
      <w:pPr>
        <w:jc w:val="both"/>
        <w:rPr>
          <w:rFonts w:ascii="Times New Roman" w:hAnsi="Times New Roman" w:cs="Times New Roman"/>
        </w:rPr>
      </w:pPr>
    </w:p>
    <w:p w14:paraId="242F91D2" w14:textId="09AF26DD" w:rsidR="000A6009" w:rsidRPr="00DA5A2E" w:rsidRDefault="000A6009" w:rsidP="005B220A">
      <w:pPr>
        <w:jc w:val="both"/>
        <w:rPr>
          <w:rFonts w:ascii="Times New Roman" w:hAnsi="Times New Roman" w:cs="Times New Roman"/>
        </w:rPr>
      </w:pPr>
      <w:r w:rsidRPr="00DA5A2E">
        <w:rPr>
          <w:rFonts w:ascii="Times New Roman" w:hAnsi="Times New Roman" w:cs="Times New Roman"/>
        </w:rPr>
        <w:t>§ 1. Przyjmuje się Regulamin uczestnictwa w p</w:t>
      </w:r>
      <w:r w:rsidR="00341CDE" w:rsidRPr="00DA5A2E">
        <w:rPr>
          <w:rFonts w:ascii="Times New Roman" w:hAnsi="Times New Roman" w:cs="Times New Roman"/>
        </w:rPr>
        <w:t>rojekcie</w:t>
      </w:r>
      <w:r w:rsidRPr="00DA5A2E">
        <w:rPr>
          <w:rFonts w:ascii="Times New Roman" w:hAnsi="Times New Roman" w:cs="Times New Roman"/>
        </w:rPr>
        <w:t xml:space="preserve"> polegającym na budowie przydomowych oczyszczalni ścieków na terenie gminy Jastków planowanych do realizacji w   ramach Planu Strategicznego dla Wspólnej Polityki Rolnej na lata 2023-2027 dla interwencji I.10.10 Infrastruktura na obszarach wiejskich oraz wdrożenie koncepcji inteligentnych wsi – obszar A Inwestycje w zakresie systemów indywidualnego oczyszczania ścieków, stanowiący załącznik do niniejszej uchwały. </w:t>
      </w:r>
    </w:p>
    <w:p w14:paraId="01760ECF" w14:textId="77777777" w:rsidR="000A6009" w:rsidRPr="00DA5A2E" w:rsidRDefault="000A6009" w:rsidP="005B220A">
      <w:pPr>
        <w:jc w:val="both"/>
        <w:rPr>
          <w:rFonts w:ascii="Times New Roman" w:hAnsi="Times New Roman" w:cs="Times New Roman"/>
        </w:rPr>
      </w:pPr>
      <w:r w:rsidRPr="00DA5A2E">
        <w:rPr>
          <w:rFonts w:ascii="Times New Roman" w:hAnsi="Times New Roman" w:cs="Times New Roman"/>
        </w:rPr>
        <w:t xml:space="preserve">§ 2. Wykonanie uchwały powierza się Wójtowi Gminy Jastków. </w:t>
      </w:r>
    </w:p>
    <w:p w14:paraId="6C40C1D1" w14:textId="2358E2F5" w:rsidR="002D01EA" w:rsidRPr="00DA5A2E" w:rsidRDefault="000A6009" w:rsidP="005B220A">
      <w:pPr>
        <w:jc w:val="both"/>
        <w:rPr>
          <w:rFonts w:ascii="Times New Roman" w:hAnsi="Times New Roman" w:cs="Times New Roman"/>
        </w:rPr>
      </w:pPr>
      <w:r w:rsidRPr="00DA5A2E">
        <w:rPr>
          <w:rFonts w:ascii="Times New Roman" w:hAnsi="Times New Roman" w:cs="Times New Roman"/>
        </w:rPr>
        <w:t>§ 3. Uchwała wchodzi w życie po upływie 14 dni od dnia ogłoszenia w Dzienniku Urzędowym Województwa Lubelskiego</w:t>
      </w:r>
    </w:p>
    <w:p w14:paraId="15FAA900" w14:textId="24079544" w:rsidR="002D01EA" w:rsidRPr="00DA5A2E" w:rsidRDefault="002D01EA" w:rsidP="002D01EA">
      <w:pPr>
        <w:jc w:val="right"/>
        <w:rPr>
          <w:rFonts w:ascii="Times New Roman" w:hAnsi="Times New Roman" w:cs="Times New Roman"/>
        </w:rPr>
      </w:pPr>
    </w:p>
    <w:sectPr w:rsidR="002D01EA" w:rsidRPr="00DA5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EA"/>
    <w:rsid w:val="00004E86"/>
    <w:rsid w:val="000A6009"/>
    <w:rsid w:val="00116707"/>
    <w:rsid w:val="00233D52"/>
    <w:rsid w:val="002D01EA"/>
    <w:rsid w:val="00341CDE"/>
    <w:rsid w:val="0038310C"/>
    <w:rsid w:val="00474405"/>
    <w:rsid w:val="004A1EFE"/>
    <w:rsid w:val="004F0A80"/>
    <w:rsid w:val="005B220A"/>
    <w:rsid w:val="005C0889"/>
    <w:rsid w:val="008B2913"/>
    <w:rsid w:val="009111FC"/>
    <w:rsid w:val="00914BEE"/>
    <w:rsid w:val="00A22024"/>
    <w:rsid w:val="00B92CA6"/>
    <w:rsid w:val="00C24DA6"/>
    <w:rsid w:val="00D1161A"/>
    <w:rsid w:val="00DA5A2E"/>
    <w:rsid w:val="00E54E32"/>
    <w:rsid w:val="00EC0D4C"/>
    <w:rsid w:val="00FB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790C"/>
  <w15:chartTrackingRefBased/>
  <w15:docId w15:val="{B50FFE89-3560-45DD-B744-130A6220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0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0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01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0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01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0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0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0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0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0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0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01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01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01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01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01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01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01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0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0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0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0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01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01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01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0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1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01EA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0A60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Zając</dc:creator>
  <cp:keywords/>
  <dc:description/>
  <cp:lastModifiedBy>Marcin Abramek</cp:lastModifiedBy>
  <cp:revision>7</cp:revision>
  <dcterms:created xsi:type="dcterms:W3CDTF">2026-01-14T20:12:00Z</dcterms:created>
  <dcterms:modified xsi:type="dcterms:W3CDTF">2026-01-23T12:55:00Z</dcterms:modified>
</cp:coreProperties>
</file>